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E7" w:rsidRPr="00344EC3" w:rsidRDefault="00441FE7" w:rsidP="00667D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4EC3">
        <w:rPr>
          <w:rFonts w:ascii="Times New Roman" w:eastAsia="Times New Roman" w:hAnsi="Times New Roman" w:cs="Times New Roman"/>
          <w:sz w:val="24"/>
          <w:szCs w:val="24"/>
          <w:lang w:bidi="en-US"/>
        </w:rPr>
        <w:t>Структурное подразделение муниципального бюджетного общеобразовательного учреждения</w:t>
      </w:r>
    </w:p>
    <w:p w:rsidR="00441FE7" w:rsidRPr="00344EC3" w:rsidRDefault="00441FE7" w:rsidP="00667D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4EC3"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средней общеобразовательной школы №3 г. Алагира</w:t>
      </w:r>
    </w:p>
    <w:p w:rsidR="00441FE7" w:rsidRPr="00344EC3" w:rsidRDefault="00441FE7" w:rsidP="00441FE7">
      <w:pPr>
        <w:rPr>
          <w:rFonts w:ascii="Times New Roman" w:hAnsi="Times New Roman" w:cs="Times New Roman"/>
          <w:sz w:val="24"/>
          <w:szCs w:val="24"/>
        </w:rPr>
      </w:pPr>
    </w:p>
    <w:p w:rsidR="00441FE7" w:rsidRPr="00344EC3" w:rsidRDefault="00441FE7" w:rsidP="00441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1FE7" w:rsidRPr="00344EC3" w:rsidRDefault="00441FE7" w:rsidP="00441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EC3">
        <w:rPr>
          <w:rFonts w:ascii="Times New Roman" w:hAnsi="Times New Roman" w:cs="Times New Roman"/>
          <w:sz w:val="24"/>
          <w:szCs w:val="24"/>
        </w:rPr>
        <w:t xml:space="preserve">Приложение к основной образовательной </w:t>
      </w:r>
      <w:r w:rsidRPr="00344EC3">
        <w:rPr>
          <w:rFonts w:ascii="Times New Roman" w:hAnsi="Times New Roman" w:cs="Times New Roman"/>
          <w:sz w:val="24"/>
          <w:szCs w:val="24"/>
        </w:rPr>
        <w:br/>
        <w:t xml:space="preserve">программе </w:t>
      </w:r>
      <w:r w:rsidR="00333852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344EC3">
        <w:rPr>
          <w:rFonts w:ascii="Times New Roman" w:hAnsi="Times New Roman" w:cs="Times New Roman"/>
          <w:sz w:val="24"/>
          <w:szCs w:val="24"/>
        </w:rPr>
        <w:t>общего образования,</w:t>
      </w:r>
      <w:r w:rsidRPr="00344EC3">
        <w:rPr>
          <w:rFonts w:ascii="Times New Roman" w:hAnsi="Times New Roman" w:cs="Times New Roman"/>
          <w:sz w:val="24"/>
          <w:szCs w:val="24"/>
        </w:rPr>
        <w:br/>
        <w:t>утвержденной приказом от  01.09.202</w:t>
      </w:r>
      <w:r w:rsidR="00052396" w:rsidRPr="00344EC3">
        <w:rPr>
          <w:rFonts w:ascii="Times New Roman" w:hAnsi="Times New Roman" w:cs="Times New Roman"/>
          <w:sz w:val="24"/>
          <w:szCs w:val="24"/>
        </w:rPr>
        <w:t>3</w:t>
      </w:r>
      <w:r w:rsidRPr="00344EC3">
        <w:rPr>
          <w:rFonts w:ascii="Times New Roman" w:hAnsi="Times New Roman" w:cs="Times New Roman"/>
          <w:sz w:val="24"/>
          <w:szCs w:val="24"/>
        </w:rPr>
        <w:t xml:space="preserve"> г. № </w:t>
      </w:r>
      <w:r w:rsidR="00A87FB2">
        <w:rPr>
          <w:rFonts w:ascii="Times New Roman" w:hAnsi="Times New Roman" w:cs="Times New Roman"/>
          <w:sz w:val="24"/>
          <w:szCs w:val="24"/>
        </w:rPr>
        <w:t>141-ОД</w:t>
      </w:r>
    </w:p>
    <w:p w:rsidR="00441FE7" w:rsidRPr="00344EC3" w:rsidRDefault="00441FE7" w:rsidP="00441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41FE7" w:rsidRPr="00344EC3" w:rsidRDefault="00441FE7" w:rsidP="00441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41FE7" w:rsidRPr="00344EC3" w:rsidRDefault="00441FE7" w:rsidP="00441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41FE7" w:rsidRPr="00344EC3" w:rsidRDefault="00441FE7" w:rsidP="0044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41FE7" w:rsidRPr="00344EC3" w:rsidRDefault="00441FE7" w:rsidP="00441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41FE7" w:rsidRPr="00344EC3" w:rsidRDefault="00441FE7" w:rsidP="00441FE7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EC3">
        <w:rPr>
          <w:rFonts w:ascii="Times New Roman" w:hAnsi="Times New Roman" w:cs="Times New Roman"/>
          <w:b/>
          <w:sz w:val="24"/>
          <w:szCs w:val="24"/>
        </w:rPr>
        <w:t>Учебный план для 5</w:t>
      </w:r>
      <w:r w:rsidR="00052396" w:rsidRPr="00344EC3">
        <w:rPr>
          <w:rFonts w:ascii="Times New Roman" w:hAnsi="Times New Roman" w:cs="Times New Roman"/>
          <w:b/>
          <w:sz w:val="24"/>
          <w:szCs w:val="24"/>
        </w:rPr>
        <w:t>-9</w:t>
      </w:r>
      <w:r w:rsidRPr="00344EC3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344EC3">
        <w:rPr>
          <w:rFonts w:ascii="Times New Roman" w:hAnsi="Times New Roman" w:cs="Times New Roman"/>
          <w:b/>
          <w:sz w:val="24"/>
          <w:szCs w:val="24"/>
        </w:rPr>
        <w:br/>
        <w:t>ФГОС ООО-21</w:t>
      </w:r>
    </w:p>
    <w:p w:rsidR="00441FE7" w:rsidRPr="00344EC3" w:rsidRDefault="00441FE7" w:rsidP="00441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rPr>
          <w:rFonts w:ascii="Times New Roman" w:hAnsi="Times New Roman" w:cs="Times New Roman"/>
          <w:b/>
          <w:sz w:val="24"/>
          <w:szCs w:val="24"/>
        </w:rPr>
      </w:pPr>
    </w:p>
    <w:p w:rsidR="00344EC3" w:rsidRDefault="00344EC3" w:rsidP="00667D5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4EC3" w:rsidRDefault="00344EC3" w:rsidP="00667D5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4EC3" w:rsidRDefault="00344EC3" w:rsidP="00667D5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1FE7" w:rsidRPr="00344EC3" w:rsidRDefault="00441FE7" w:rsidP="00667D5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4EC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41FE7" w:rsidRPr="00344EC3" w:rsidRDefault="00441FE7" w:rsidP="00441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EC3">
        <w:rPr>
          <w:rFonts w:ascii="Times New Roman" w:hAnsi="Times New Roman" w:cs="Times New Roman"/>
          <w:b/>
          <w:sz w:val="24"/>
          <w:szCs w:val="24"/>
        </w:rPr>
        <w:t>к учебному плану для 5</w:t>
      </w:r>
      <w:r w:rsidR="00052396" w:rsidRPr="00344EC3">
        <w:rPr>
          <w:rFonts w:ascii="Times New Roman" w:hAnsi="Times New Roman" w:cs="Times New Roman"/>
          <w:b/>
          <w:sz w:val="24"/>
          <w:szCs w:val="24"/>
        </w:rPr>
        <w:t>-9</w:t>
      </w:r>
      <w:r w:rsidRPr="00344EC3">
        <w:rPr>
          <w:rFonts w:ascii="Times New Roman" w:hAnsi="Times New Roman" w:cs="Times New Roman"/>
          <w:b/>
          <w:sz w:val="24"/>
          <w:szCs w:val="24"/>
        </w:rPr>
        <w:t xml:space="preserve"> классов (ФГОС ООО)</w:t>
      </w:r>
    </w:p>
    <w:p w:rsidR="00441FE7" w:rsidRPr="00344EC3" w:rsidRDefault="00441FE7" w:rsidP="00441FE7">
      <w:pPr>
        <w:rPr>
          <w:rFonts w:ascii="Times New Roman" w:hAnsi="Times New Roman" w:cs="Times New Roman"/>
          <w:sz w:val="24"/>
          <w:szCs w:val="24"/>
        </w:rPr>
      </w:pPr>
      <w:r w:rsidRPr="00344EC3">
        <w:rPr>
          <w:rFonts w:ascii="Times New Roman" w:hAnsi="Times New Roman" w:cs="Times New Roman"/>
          <w:sz w:val="24"/>
          <w:szCs w:val="24"/>
        </w:rPr>
        <w:t>Учебный план для 5-9-х классов разработан на основе</w:t>
      </w:r>
      <w:r w:rsidRPr="00344EC3">
        <w:rPr>
          <w:rFonts w:ascii="Times New Roman" w:eastAsia="Times New Roman" w:hAnsi="Times New Roman" w:cs="Times New Roman"/>
          <w:sz w:val="24"/>
          <w:szCs w:val="24"/>
        </w:rPr>
        <w:t xml:space="preserve"> следующих документов:</w:t>
      </w:r>
    </w:p>
    <w:p w:rsidR="00441FE7" w:rsidRPr="00344EC3" w:rsidRDefault="00441FE7" w:rsidP="00441F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C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№273-ФЗ от 29.12.2012г. «Об образовании в Российской Федерации». </w:t>
      </w:r>
    </w:p>
    <w:p w:rsidR="00441FE7" w:rsidRPr="00344EC3" w:rsidRDefault="00441FE7" w:rsidP="0044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E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 Республики Северная Осетия-Алания</w:t>
      </w:r>
      <w:r w:rsidRPr="00344EC3">
        <w:rPr>
          <w:rFonts w:ascii="Times New Roman" w:eastAsia="Calibri" w:hAnsi="Times New Roman" w:cs="Times New Roman"/>
          <w:sz w:val="24"/>
          <w:szCs w:val="24"/>
        </w:rPr>
        <w:t xml:space="preserve"> №61-РЗ от 27.12.2013г. </w:t>
      </w:r>
      <w:r w:rsidRPr="00344EC3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344EC3">
        <w:rPr>
          <w:rFonts w:ascii="Times New Roman" w:eastAsia="Calibri" w:hAnsi="Times New Roman" w:cs="Times New Roman"/>
          <w:sz w:val="24"/>
          <w:szCs w:val="24"/>
        </w:rPr>
        <w:t>Об образовании в Республике Северная Осетия-Алания».</w:t>
      </w:r>
    </w:p>
    <w:p w:rsidR="00441FE7" w:rsidRPr="00344EC3" w:rsidRDefault="00441FE7" w:rsidP="0044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EC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</w:t>
      </w:r>
      <w:r w:rsidRPr="00344EC3">
        <w:rPr>
          <w:rFonts w:ascii="Times New Roman" w:eastAsia="Times New Roman" w:hAnsi="Times New Roman" w:cs="Times New Roman"/>
          <w:color w:val="000000"/>
          <w:sz w:val="24"/>
          <w:szCs w:val="24"/>
        </w:rPr>
        <w:t>от 28 сентября 2020 года № 28</w:t>
      </w:r>
      <w:proofErr w:type="gramStart"/>
      <w:r w:rsidRPr="00344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344EC3">
        <w:rPr>
          <w:rFonts w:ascii="Times New Roman" w:eastAsia="Times New Roman" w:hAnsi="Times New Roman" w:cs="Times New Roman"/>
          <w:color w:val="000000"/>
          <w:sz w:val="24"/>
          <w:szCs w:val="24"/>
        </w:rPr>
        <w:t>б утверждении санитарных правил СП 2.4.3648-20«Санитарно-эпидемиологические требования к организациям воспитания и обучения, отдыха и оздоровления детей и молодежи»</w:t>
      </w:r>
    </w:p>
    <w:p w:rsidR="00441FE7" w:rsidRPr="00344EC3" w:rsidRDefault="00441FE7" w:rsidP="00441FE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EC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44EC3">
        <w:rPr>
          <w:rStyle w:val="extendedtext-short"/>
          <w:rFonts w:ascii="Times New Roman" w:hAnsi="Times New Roman" w:cs="Times New Roman"/>
          <w:color w:val="000000" w:themeColor="text1"/>
          <w:sz w:val="24"/>
          <w:szCs w:val="24"/>
        </w:rPr>
        <w:t>риказ Министерства просвещения Российской Федерации от 31.05.2021 № 287 "Об утверждении федерального государственного образовательного стандарта основного общего образования"</w:t>
      </w:r>
      <w:r w:rsidRPr="00344E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Постановление Главного государственного санитарного врача Российской Федерации </w:t>
      </w:r>
      <w:r w:rsidRPr="00344EC3">
        <w:rPr>
          <w:rFonts w:ascii="Times New Roman" w:eastAsia="Times New Roman" w:hAnsi="Times New Roman" w:cs="Times New Roman"/>
          <w:color w:val="000000"/>
          <w:sz w:val="24"/>
          <w:szCs w:val="24"/>
        </w:rPr>
        <w:t>от 28 сентября 2020 года № 28Об утверждении санитарных правил СП 2.4.3648-20«Санитарно-эпидемиологические требования к организациям воспитания и обучения, отдыха и оздоровления детей и молодежи»</w:t>
      </w:r>
    </w:p>
    <w:p w:rsidR="00441FE7" w:rsidRPr="00344EC3" w:rsidRDefault="00441FE7" w:rsidP="00441FE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44EC3">
        <w:rPr>
          <w:rFonts w:ascii="Times New Roman" w:eastAsia="Times New Roman" w:hAnsi="Times New Roman" w:cs="Times New Roman"/>
          <w:sz w:val="24"/>
          <w:szCs w:val="24"/>
        </w:rPr>
        <w:t xml:space="preserve">                    Письмо Министерства образования Российской Федерации от 31.10.2003г.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культурой».</w:t>
      </w:r>
    </w:p>
    <w:p w:rsidR="00441FE7" w:rsidRPr="00344EC3" w:rsidRDefault="00441FE7" w:rsidP="00441FE7">
      <w:pPr>
        <w:pStyle w:val="a4"/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344EC3">
        <w:rPr>
          <w:rFonts w:ascii="Times New Roman" w:eastAsia="Times New Roman" w:hAnsi="Times New Roman" w:cs="Times New Roman"/>
          <w:sz w:val="24"/>
          <w:szCs w:val="24"/>
        </w:rPr>
        <w:t xml:space="preserve">                    Письмо Министерства образования Российской Федерации от 26.06.2012г. №03-ПГ-МОН-10430 «Об изучении предмета Технология».                                                                                                                                                                                                                      Письмо Министерства образования и науки Российской Федерации от 22.08.2012г. №  08-250 «О введении учебного курса ОРКСЭ». </w:t>
      </w:r>
    </w:p>
    <w:p w:rsidR="00441FE7" w:rsidRPr="00344EC3" w:rsidRDefault="00441FE7" w:rsidP="00441FE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44EC3">
        <w:rPr>
          <w:rFonts w:ascii="Times New Roman" w:eastAsia="Times New Roman" w:hAnsi="Times New Roman" w:cs="Times New Roman"/>
          <w:sz w:val="24"/>
          <w:szCs w:val="24"/>
        </w:rPr>
        <w:t xml:space="preserve">                   Письмом Министерства образования и науки Российской Федерации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441FE7" w:rsidRPr="00344EC3" w:rsidRDefault="00441FE7" w:rsidP="00441FE7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</w:p>
    <w:p w:rsidR="00441FE7" w:rsidRPr="00344EC3" w:rsidRDefault="00441FE7" w:rsidP="00441FE7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344EC3">
        <w:rPr>
          <w:bCs/>
          <w:color w:val="000000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441FE7" w:rsidRPr="00344EC3" w:rsidRDefault="00441FE7" w:rsidP="00441FE7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344EC3">
        <w:rPr>
          <w:bCs/>
          <w:color w:val="000000"/>
        </w:rPr>
        <w:t>Обязательная часть примерного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441FE7" w:rsidRPr="00344EC3" w:rsidRDefault="00441FE7" w:rsidP="00441FE7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proofErr w:type="gramStart"/>
      <w:r w:rsidRPr="00344EC3">
        <w:rPr>
          <w:bCs/>
          <w:color w:val="000000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  <w:proofErr w:type="gramEnd"/>
    </w:p>
    <w:p w:rsidR="00BA12D3" w:rsidRPr="00344EC3" w:rsidRDefault="00BA12D3" w:rsidP="00BA12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344E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письмом Министерства просвещения РФ </w:t>
      </w:r>
      <w:r w:rsidRPr="00344EC3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>от02.08.2023 г. №01-09/379</w:t>
      </w:r>
      <w:r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целях обеспечения реализации требований обновленного ФГОС ООО в части учебного курса «Вероятность и статистика» обучение организовано в рамках элективных курсов в 7, и 9 классах и в рамках курса внеурочной деятельности в 8 классе, исключив соответствующее содержание из учебного курса «Алгебра».</w:t>
      </w:r>
      <w:proofErr w:type="gramEnd"/>
    </w:p>
    <w:p w:rsidR="00BA12D3" w:rsidRPr="00344EC3" w:rsidRDefault="00BA12D3" w:rsidP="00BA12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4458B" w:rsidRPr="00344EC3" w:rsidRDefault="00BA12D3" w:rsidP="005445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В соответствии с Приказом Министерства просвещения РФ от  18.июля 2022 года  № 568 «Изучение учебного предмета «Основы духовно-нравственной культуры народов России» вводится поэтапно, учебный предмет преподается с 5 по 9 класс, начиная с 2023/24 учебного года»</w:t>
      </w:r>
      <w:r w:rsidR="00EB5A78"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и организовано его обучение в 5 и 6 классах.</w:t>
      </w:r>
    </w:p>
    <w:p w:rsidR="00BA12D3" w:rsidRPr="00344EC3" w:rsidRDefault="00EB5A78" w:rsidP="005445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с</w:t>
      </w:r>
      <w:r w:rsidR="0054458B"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оответствии с Приказом  Министерства о</w:t>
      </w:r>
      <w:r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бразования и науки РСО- Алания от 18июля 2023 года «О реализации профильного и </w:t>
      </w:r>
      <w:proofErr w:type="spellStart"/>
      <w:r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предпрофильного</w:t>
      </w:r>
      <w:proofErr w:type="spellEnd"/>
      <w:r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образования в образовательных организациях Республики Северная Осетия –Алания»</w:t>
      </w:r>
      <w:r w:rsidR="0054458B"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созданы универсальные </w:t>
      </w:r>
      <w:proofErr w:type="spellStart"/>
      <w:r w:rsidR="0054458B"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предпрофильные</w:t>
      </w:r>
      <w:proofErr w:type="spellEnd"/>
      <w:r w:rsidR="0054458B"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классы с </w:t>
      </w:r>
      <w:proofErr w:type="spellStart"/>
      <w:proofErr w:type="gramStart"/>
      <w:r w:rsidR="0054458B"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</w:t>
      </w:r>
      <w:proofErr w:type="spellEnd"/>
      <w:proofErr w:type="gramEnd"/>
      <w:r w:rsidR="0054458B"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химико-биологическим(химия и биология) и гуманитарным направлением(история и обществознание)</w:t>
      </w:r>
      <w:r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7</w:t>
      </w:r>
      <w:r w:rsidR="0054458B"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9 </w:t>
      </w:r>
      <w:r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класс</w:t>
      </w:r>
      <w:r w:rsidR="0054458B"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ах.</w:t>
      </w:r>
    </w:p>
    <w:p w:rsidR="0054458B" w:rsidRPr="00344EC3" w:rsidRDefault="0054458B" w:rsidP="005445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связи с отсутствием материально – технической базы в 8 классе предмет «Технология» заменить предметом «Черчение»,  предмет «ИЗО»  заменить предметом «МХК».</w:t>
      </w:r>
    </w:p>
    <w:p w:rsidR="0054458B" w:rsidRPr="00344EC3" w:rsidRDefault="0054458B" w:rsidP="0054458B">
      <w:pPr>
        <w:pStyle w:val="30"/>
        <w:shd w:val="clear" w:color="auto" w:fill="auto"/>
        <w:tabs>
          <w:tab w:val="left" w:pos="9355"/>
        </w:tabs>
        <w:spacing w:after="0" w:line="312" w:lineRule="auto"/>
        <w:ind w:firstLine="709"/>
        <w:jc w:val="both"/>
        <w:rPr>
          <w:b w:val="0"/>
          <w:sz w:val="24"/>
          <w:szCs w:val="24"/>
        </w:rPr>
      </w:pPr>
      <w:r w:rsidRPr="00344EC3">
        <w:rPr>
          <w:b w:val="0"/>
          <w:sz w:val="24"/>
          <w:szCs w:val="24"/>
          <w:lang w:eastAsia="ru-RU" w:bidi="ru-RU"/>
        </w:rPr>
        <w:t>Согласно ФГОС ОО изучение регионального компонента в рамках освоения основной образовательной программы в общеобразовательных организациях РФ и РСО-Алания является обязательным.</w:t>
      </w:r>
    </w:p>
    <w:p w:rsidR="0054458B" w:rsidRPr="00344EC3" w:rsidRDefault="00344EC3" w:rsidP="0054458B">
      <w:pPr>
        <w:pStyle w:val="30"/>
        <w:shd w:val="clear" w:color="auto" w:fill="auto"/>
        <w:tabs>
          <w:tab w:val="left" w:pos="9355"/>
        </w:tabs>
        <w:spacing w:after="0" w:line="312" w:lineRule="auto"/>
        <w:ind w:firstLine="709"/>
        <w:jc w:val="both"/>
        <w:rPr>
          <w:b w:val="0"/>
          <w:sz w:val="24"/>
          <w:szCs w:val="24"/>
        </w:rPr>
      </w:pPr>
      <w:r w:rsidRPr="00344EC3">
        <w:rPr>
          <w:b w:val="0"/>
          <w:sz w:val="24"/>
          <w:szCs w:val="24"/>
        </w:rPr>
        <w:t xml:space="preserve"> В соответствии с  рекомендациями Министерства</w:t>
      </w:r>
      <w:r w:rsidR="0054458B" w:rsidRPr="00344EC3">
        <w:rPr>
          <w:b w:val="0"/>
          <w:sz w:val="24"/>
          <w:szCs w:val="24"/>
        </w:rPr>
        <w:t xml:space="preserve"> образования и науки РСО-Алания изучение регионального компонента </w:t>
      </w:r>
      <w:r w:rsidRPr="00344EC3">
        <w:rPr>
          <w:b w:val="0"/>
          <w:sz w:val="24"/>
          <w:szCs w:val="24"/>
        </w:rPr>
        <w:t xml:space="preserve"> организовано </w:t>
      </w:r>
      <w:r w:rsidR="0054458B" w:rsidRPr="00344EC3">
        <w:rPr>
          <w:b w:val="0"/>
          <w:sz w:val="24"/>
          <w:szCs w:val="24"/>
        </w:rPr>
        <w:t>следующим образом:</w:t>
      </w:r>
    </w:p>
    <w:p w:rsidR="0054458B" w:rsidRPr="00344EC3" w:rsidRDefault="00344EC3" w:rsidP="0054458B">
      <w:pPr>
        <w:pStyle w:val="20"/>
        <w:shd w:val="clear" w:color="auto" w:fill="auto"/>
        <w:spacing w:before="0" w:line="312" w:lineRule="auto"/>
        <w:ind w:firstLine="709"/>
        <w:rPr>
          <w:sz w:val="24"/>
          <w:szCs w:val="24"/>
        </w:rPr>
      </w:pPr>
      <w:r w:rsidRPr="00344EC3">
        <w:rPr>
          <w:rStyle w:val="21"/>
          <w:b w:val="0"/>
          <w:color w:val="auto"/>
        </w:rPr>
        <w:t>в</w:t>
      </w:r>
      <w:r w:rsidR="0054458B" w:rsidRPr="00344EC3">
        <w:rPr>
          <w:rStyle w:val="21"/>
          <w:b w:val="0"/>
          <w:color w:val="auto"/>
        </w:rPr>
        <w:t xml:space="preserve"> 2022-23 учебном году </w:t>
      </w:r>
      <w:r w:rsidR="0054458B" w:rsidRPr="00344EC3">
        <w:rPr>
          <w:sz w:val="24"/>
          <w:szCs w:val="24"/>
          <w:lang w:eastAsia="ru-RU" w:bidi="ru-RU"/>
        </w:rPr>
        <w:t>региональ</w:t>
      </w:r>
      <w:r w:rsidRPr="00344EC3">
        <w:rPr>
          <w:sz w:val="24"/>
          <w:szCs w:val="24"/>
          <w:lang w:eastAsia="ru-RU" w:bidi="ru-RU"/>
        </w:rPr>
        <w:t xml:space="preserve">наяистория будет изучаться </w:t>
      </w:r>
      <w:r w:rsidR="0054458B" w:rsidRPr="00344EC3">
        <w:rPr>
          <w:sz w:val="24"/>
          <w:szCs w:val="24"/>
          <w:lang w:eastAsia="ru-RU" w:bidi="ru-RU"/>
        </w:rPr>
        <w:t xml:space="preserve"> в контексте ФГОС и Концепции нового УМК по отечественной истории </w:t>
      </w:r>
      <w:r w:rsidR="0054458B" w:rsidRPr="00344EC3">
        <w:rPr>
          <w:bCs/>
          <w:sz w:val="24"/>
          <w:szCs w:val="24"/>
          <w:lang w:eastAsia="ru-RU" w:bidi="ru-RU"/>
        </w:rPr>
        <w:t>в 6-11 классахкак учебный модуль в рамках федерального курса истории России</w:t>
      </w:r>
      <w:r w:rsidR="0054458B" w:rsidRPr="00344EC3">
        <w:rPr>
          <w:sz w:val="24"/>
          <w:szCs w:val="24"/>
          <w:lang w:eastAsia="ru-RU" w:bidi="ru-RU"/>
        </w:rPr>
        <w:t>.</w:t>
      </w:r>
      <w:r w:rsidR="0054458B" w:rsidRPr="00344EC3">
        <w:rPr>
          <w:rStyle w:val="21"/>
          <w:b w:val="0"/>
          <w:color w:val="auto"/>
        </w:rPr>
        <w:t>Преподавание «Истории Осетии» осуществляется на основе рабочей программы учебного курса «История России».</w:t>
      </w:r>
      <w:r w:rsidR="0054458B" w:rsidRPr="00344EC3">
        <w:rPr>
          <w:sz w:val="24"/>
          <w:szCs w:val="24"/>
          <w:lang w:eastAsia="ru-RU" w:bidi="ru-RU"/>
        </w:rPr>
        <w:t xml:space="preserve"> В разделах рабочей программы «основное содержание учебного курса» и «учебно-тематическое планирование» по истории России указываются темы и часы на региональный компонент. В курсе «История России» из общего объема часов (40-44 часа) на региональный компонент рекомендуется выделять 4-6 часов учебного времени.Темы по региональной истории рекомендуется изучать после прохождения соответствующих или хронологически близких учебных тем федерального курса истории России.</w:t>
      </w:r>
    </w:p>
    <w:p w:rsidR="0054458B" w:rsidRPr="00344EC3" w:rsidRDefault="0054458B" w:rsidP="0054458B">
      <w:pPr>
        <w:pStyle w:val="20"/>
        <w:spacing w:before="0" w:line="312" w:lineRule="auto"/>
        <w:ind w:firstLine="709"/>
        <w:rPr>
          <w:sz w:val="24"/>
          <w:szCs w:val="24"/>
          <w:lang w:eastAsia="ru-RU" w:bidi="ru-RU"/>
        </w:rPr>
      </w:pPr>
      <w:r w:rsidRPr="00344EC3">
        <w:rPr>
          <w:sz w:val="24"/>
          <w:szCs w:val="24"/>
        </w:rPr>
        <w:t xml:space="preserve">В качестве учебного пособия можно использовать пособие под редакцией </w:t>
      </w:r>
      <w:proofErr w:type="spellStart"/>
      <w:r w:rsidRPr="00344EC3">
        <w:rPr>
          <w:sz w:val="24"/>
          <w:szCs w:val="24"/>
        </w:rPr>
        <w:t>Блиева</w:t>
      </w:r>
      <w:proofErr w:type="spellEnd"/>
      <w:r w:rsidRPr="00344EC3">
        <w:rPr>
          <w:sz w:val="24"/>
          <w:szCs w:val="24"/>
        </w:rPr>
        <w:t xml:space="preserve"> М.М., </w:t>
      </w:r>
      <w:proofErr w:type="spellStart"/>
      <w:r w:rsidRPr="00344EC3">
        <w:rPr>
          <w:sz w:val="24"/>
          <w:szCs w:val="24"/>
        </w:rPr>
        <w:t>Бзарова</w:t>
      </w:r>
      <w:proofErr w:type="spellEnd"/>
      <w:r w:rsidRPr="00344EC3">
        <w:rPr>
          <w:sz w:val="24"/>
          <w:szCs w:val="24"/>
        </w:rPr>
        <w:t xml:space="preserve"> Р.С., изд. «Ир» 2000г. «</w:t>
      </w:r>
      <w:r w:rsidRPr="00344EC3">
        <w:rPr>
          <w:sz w:val="24"/>
          <w:szCs w:val="24"/>
          <w:lang w:eastAsia="ru-RU" w:bidi="ru-RU"/>
        </w:rPr>
        <w:t>История Осетии с древнейших времен до конца XIX в.».</w:t>
      </w:r>
    </w:p>
    <w:p w:rsidR="0054458B" w:rsidRPr="00344EC3" w:rsidRDefault="0054458B" w:rsidP="00344EC3">
      <w:pPr>
        <w:shd w:val="clear" w:color="auto" w:fill="FFFFFF"/>
        <w:tabs>
          <w:tab w:val="left" w:pos="851"/>
          <w:tab w:val="left" w:pos="993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EC3">
        <w:rPr>
          <w:rFonts w:ascii="Times New Roman" w:eastAsia="Calibri" w:hAnsi="Times New Roman" w:cs="Times New Roman"/>
          <w:sz w:val="24"/>
          <w:szCs w:val="24"/>
        </w:rPr>
        <w:t>Изучение содержательного компонента «География Осетии» в соот</w:t>
      </w:r>
      <w:r w:rsidRPr="00344EC3">
        <w:rPr>
          <w:rFonts w:ascii="Times New Roman" w:hAnsi="Times New Roman" w:cs="Times New Roman"/>
          <w:sz w:val="24"/>
          <w:szCs w:val="24"/>
        </w:rPr>
        <w:t xml:space="preserve">ветствии со структурой, логикой и последовательностью тематического плана учебного предмета «География» в </w:t>
      </w:r>
      <w:r w:rsidRPr="00344EC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5-11 классах</w:t>
      </w:r>
      <w:r w:rsidRPr="00344EC3">
        <w:rPr>
          <w:rFonts w:ascii="Times New Roman" w:hAnsi="Times New Roman" w:cs="Times New Roman"/>
          <w:sz w:val="24"/>
          <w:szCs w:val="24"/>
        </w:rPr>
        <w:t>,</w:t>
      </w:r>
      <w:r w:rsidR="00344EC3" w:rsidRPr="00344EC3">
        <w:rPr>
          <w:rFonts w:ascii="Times New Roman" w:hAnsi="Times New Roman" w:cs="Times New Roman"/>
          <w:sz w:val="24"/>
          <w:szCs w:val="24"/>
        </w:rPr>
        <w:t xml:space="preserve"> будет осуществляться</w:t>
      </w:r>
      <w:r w:rsidRPr="00344EC3">
        <w:rPr>
          <w:rFonts w:ascii="Times New Roman" w:hAnsi="Times New Roman" w:cs="Times New Roman"/>
          <w:sz w:val="24"/>
          <w:szCs w:val="24"/>
        </w:rPr>
        <w:t xml:space="preserve"> посредством в</w:t>
      </w:r>
      <w:r w:rsidRPr="00344EC3">
        <w:rPr>
          <w:rFonts w:ascii="Times New Roman" w:eastAsia="Calibri" w:hAnsi="Times New Roman" w:cs="Times New Roman"/>
          <w:sz w:val="24"/>
          <w:szCs w:val="24"/>
        </w:rPr>
        <w:t xml:space="preserve">ключения </w:t>
      </w:r>
      <w:r w:rsidRPr="00344EC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в содержание учебного предмета «География»</w:t>
      </w:r>
      <w:r w:rsidRPr="00344EC3">
        <w:rPr>
          <w:rFonts w:ascii="Times New Roman" w:eastAsia="Calibri" w:hAnsi="Times New Roman" w:cs="Times New Roman"/>
          <w:sz w:val="24"/>
          <w:szCs w:val="24"/>
        </w:rPr>
        <w:t xml:space="preserve"> учебных  </w:t>
      </w:r>
      <w:r w:rsidRPr="00344EC3">
        <w:rPr>
          <w:rFonts w:ascii="Times New Roman" w:hAnsi="Times New Roman" w:cs="Times New Roman"/>
          <w:sz w:val="24"/>
          <w:szCs w:val="24"/>
        </w:rPr>
        <w:t>модулей «Физическая география Осетии» (15 часов в 8 классе), «Социально- экономическая география Осетии» (17 часов в 9 классе).</w:t>
      </w:r>
    </w:p>
    <w:p w:rsidR="0054458B" w:rsidRPr="00344EC3" w:rsidRDefault="0054458B" w:rsidP="00344EC3">
      <w:pPr>
        <w:shd w:val="clear" w:color="auto" w:fill="FFFFFF"/>
        <w:tabs>
          <w:tab w:val="left" w:pos="851"/>
          <w:tab w:val="left" w:pos="993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344EC3">
        <w:rPr>
          <w:rFonts w:ascii="Times New Roman" w:eastAsia="Calibri" w:hAnsi="Times New Roman" w:cs="Times New Roman"/>
          <w:sz w:val="24"/>
          <w:szCs w:val="24"/>
        </w:rPr>
        <w:t xml:space="preserve">Введение учебного курса по </w:t>
      </w:r>
      <w:r w:rsidRPr="00344EC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географии Осетии за счет части учебного плана, формируемой участниками образовательных отношений, или курса внеурочной деятельности  в 5-8 классах.</w:t>
      </w:r>
    </w:p>
    <w:p w:rsidR="0054458B" w:rsidRPr="00344EC3" w:rsidRDefault="0054458B" w:rsidP="00344EC3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EC3">
        <w:rPr>
          <w:rFonts w:ascii="Times New Roman" w:eastAsia="Calibri" w:hAnsi="Times New Roman" w:cs="Times New Roman"/>
          <w:sz w:val="24"/>
          <w:szCs w:val="24"/>
        </w:rPr>
        <w:t xml:space="preserve">Региональный компонент по географии </w:t>
      </w:r>
      <w:proofErr w:type="spellStart"/>
      <w:r w:rsidRPr="00344EC3">
        <w:rPr>
          <w:rFonts w:ascii="Times New Roman" w:eastAsia="Calibri" w:hAnsi="Times New Roman" w:cs="Times New Roman"/>
          <w:sz w:val="24"/>
          <w:szCs w:val="24"/>
        </w:rPr>
        <w:t>РСО-Алания</w:t>
      </w:r>
      <w:proofErr w:type="spellEnd"/>
      <w:r w:rsidRPr="00344EC3">
        <w:rPr>
          <w:rFonts w:ascii="Times New Roman" w:eastAsia="Calibri" w:hAnsi="Times New Roman" w:cs="Times New Roman"/>
          <w:sz w:val="24"/>
          <w:szCs w:val="24"/>
        </w:rPr>
        <w:t xml:space="preserve"> может быть реализован по программе «География Северной Осетии» для 6-9 классов общеобразовательной школы, автор В.А. Станкевич, Владикавказ, 1996 год, и по учебнику «География </w:t>
      </w:r>
      <w:proofErr w:type="spellStart"/>
      <w:r w:rsidRPr="00344EC3">
        <w:rPr>
          <w:rFonts w:ascii="Times New Roman" w:eastAsia="Calibri" w:hAnsi="Times New Roman" w:cs="Times New Roman"/>
          <w:sz w:val="24"/>
          <w:szCs w:val="24"/>
        </w:rPr>
        <w:t>РСО-Алания</w:t>
      </w:r>
      <w:proofErr w:type="spellEnd"/>
      <w:r w:rsidRPr="00344EC3">
        <w:rPr>
          <w:rFonts w:ascii="Times New Roman" w:eastAsia="Calibri" w:hAnsi="Times New Roman" w:cs="Times New Roman"/>
          <w:sz w:val="24"/>
          <w:szCs w:val="24"/>
        </w:rPr>
        <w:t xml:space="preserve">», авторы А.Д. </w:t>
      </w:r>
      <w:proofErr w:type="spellStart"/>
      <w:r w:rsidRPr="00344EC3">
        <w:rPr>
          <w:rFonts w:ascii="Times New Roman" w:eastAsia="Calibri" w:hAnsi="Times New Roman" w:cs="Times New Roman"/>
          <w:sz w:val="24"/>
          <w:szCs w:val="24"/>
        </w:rPr>
        <w:t>Бадов</w:t>
      </w:r>
      <w:proofErr w:type="spellEnd"/>
      <w:r w:rsidRPr="00344EC3">
        <w:rPr>
          <w:rFonts w:ascii="Times New Roman" w:eastAsia="Calibri" w:hAnsi="Times New Roman" w:cs="Times New Roman"/>
          <w:sz w:val="24"/>
          <w:szCs w:val="24"/>
        </w:rPr>
        <w:t xml:space="preserve">, М.Р. </w:t>
      </w:r>
      <w:proofErr w:type="spellStart"/>
      <w:r w:rsidRPr="00344EC3">
        <w:rPr>
          <w:rFonts w:ascii="Times New Roman" w:eastAsia="Calibri" w:hAnsi="Times New Roman" w:cs="Times New Roman"/>
          <w:sz w:val="24"/>
          <w:szCs w:val="24"/>
        </w:rPr>
        <w:t>Дряев</w:t>
      </w:r>
      <w:proofErr w:type="spellEnd"/>
      <w:r w:rsidRPr="00344EC3">
        <w:rPr>
          <w:rFonts w:ascii="Times New Roman" w:eastAsia="Calibri" w:hAnsi="Times New Roman" w:cs="Times New Roman"/>
          <w:sz w:val="24"/>
          <w:szCs w:val="24"/>
        </w:rPr>
        <w:t xml:space="preserve">, под редакцией Б.М. </w:t>
      </w:r>
      <w:proofErr w:type="spellStart"/>
      <w:r w:rsidRPr="00344EC3">
        <w:rPr>
          <w:rFonts w:ascii="Times New Roman" w:eastAsia="Calibri" w:hAnsi="Times New Roman" w:cs="Times New Roman"/>
          <w:sz w:val="24"/>
          <w:szCs w:val="24"/>
        </w:rPr>
        <w:t>Бероева</w:t>
      </w:r>
      <w:proofErr w:type="spellEnd"/>
      <w:r w:rsidRPr="00344EC3">
        <w:rPr>
          <w:rFonts w:ascii="Times New Roman" w:eastAsia="Calibri" w:hAnsi="Times New Roman" w:cs="Times New Roman"/>
          <w:sz w:val="24"/>
          <w:szCs w:val="24"/>
        </w:rPr>
        <w:t>: учебная литература, 2003. Направленность этих пособий обеспечивает методическое сопровождение курса  «География Осетии» при введении его в системугеографического образования в образовательных организациях.</w:t>
      </w:r>
    </w:p>
    <w:p w:rsidR="0054458B" w:rsidRPr="00344EC3" w:rsidRDefault="0054458B" w:rsidP="0054458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EC3">
        <w:rPr>
          <w:rFonts w:ascii="Times New Roman" w:hAnsi="Times New Roman" w:cs="Times New Roman"/>
          <w:sz w:val="24"/>
          <w:szCs w:val="24"/>
        </w:rPr>
        <w:t xml:space="preserve">Программный материал курса традиционной культуры </w:t>
      </w:r>
      <w:proofErr w:type="gramStart"/>
      <w:r w:rsidRPr="00344EC3">
        <w:rPr>
          <w:rFonts w:ascii="Times New Roman" w:hAnsi="Times New Roman" w:cs="Times New Roman"/>
          <w:sz w:val="24"/>
          <w:szCs w:val="24"/>
        </w:rPr>
        <w:t>осетин</w:t>
      </w:r>
      <w:proofErr w:type="gramEnd"/>
      <w:r w:rsidRPr="00344EC3">
        <w:rPr>
          <w:rFonts w:ascii="Times New Roman" w:hAnsi="Times New Roman" w:cs="Times New Roman"/>
          <w:sz w:val="24"/>
          <w:szCs w:val="24"/>
        </w:rPr>
        <w:t xml:space="preserve"> возможно реализовать в двух направлениях:</w:t>
      </w:r>
    </w:p>
    <w:p w:rsidR="0054458B" w:rsidRPr="00344EC3" w:rsidRDefault="0054458B" w:rsidP="0054458B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344EC3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традиционной культуры </w:t>
      </w:r>
      <w:r w:rsidR="00344EC3" w:rsidRPr="00344EC3">
        <w:rPr>
          <w:rFonts w:ascii="Times New Roman" w:hAnsi="Times New Roman" w:cs="Times New Roman"/>
          <w:sz w:val="24"/>
          <w:szCs w:val="24"/>
        </w:rPr>
        <w:t xml:space="preserve"> будет осуществляться </w:t>
      </w:r>
      <w:r w:rsidRPr="00344EC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интегрировано</w:t>
      </w:r>
      <w:r w:rsidRPr="00344EC3">
        <w:rPr>
          <w:rFonts w:ascii="Times New Roman" w:hAnsi="Times New Roman" w:cs="Times New Roman"/>
          <w:sz w:val="24"/>
          <w:szCs w:val="24"/>
        </w:rPr>
        <w:t xml:space="preserve"> после изучения соответствующих или хронологически близких учебных тем </w:t>
      </w:r>
      <w:r w:rsidRPr="00344EC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при реализации курсов русской и осетинской литературы, музыкального и изобразительного искусства, физической культуры, истории и географии Осетии.</w:t>
      </w:r>
    </w:p>
    <w:p w:rsidR="0054458B" w:rsidRPr="00344EC3" w:rsidRDefault="0054458B" w:rsidP="005445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1FE7" w:rsidRPr="00344EC3" w:rsidRDefault="00441FE7" w:rsidP="00441FE7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344EC3">
        <w:rPr>
          <w:bCs/>
          <w:color w:val="000000"/>
        </w:rPr>
        <w:t xml:space="preserve">Продолжительность учебного года основного общего образования составляет  34  недели.  Количество  учебных  занятий  за 5 лет не может составлять менее 5058 академических часов и более 5549  академических  часов.  </w:t>
      </w:r>
      <w:r w:rsidRPr="00344EC3">
        <w:rPr>
          <w:color w:val="000000"/>
        </w:rPr>
        <w:t xml:space="preserve">Максимальная нагрузка на школьников соответствует санитарным требованиям </w:t>
      </w:r>
      <w:hyperlink r:id="rId5" w:tgtFrame="_blank" w:history="1">
        <w:r w:rsidRPr="00344EC3">
          <w:rPr>
            <w:color w:val="329A32"/>
            <w:u w:val="single"/>
          </w:rPr>
          <w:t>СП 2.4.3648-20</w:t>
        </w:r>
      </w:hyperlink>
      <w:r w:rsidRPr="00344EC3">
        <w:rPr>
          <w:color w:val="000000"/>
        </w:rPr>
        <w:t>, </w:t>
      </w:r>
      <w:hyperlink r:id="rId6" w:anchor="XA00LVA2M9" w:tgtFrame="_blank" w:history="1">
        <w:r w:rsidRPr="00344EC3">
          <w:rPr>
            <w:color w:val="329A32"/>
            <w:u w:val="single"/>
          </w:rPr>
          <w:t>СанПиН 1.2.3685-21</w:t>
        </w:r>
      </w:hyperlink>
      <w:r w:rsidRPr="00344EC3">
        <w:rPr>
          <w:color w:val="329A32"/>
          <w:u w:val="single"/>
        </w:rPr>
        <w:t xml:space="preserve">. </w:t>
      </w:r>
      <w:r w:rsidRPr="00344EC3">
        <w:rPr>
          <w:bCs/>
          <w:color w:val="000000"/>
        </w:rPr>
        <w:t>Максимальное  число  часов в неделю в 5, 6 и 7 классах при 6-дневной учебной неделе в 5, 6, 7 классах — 32,33, 35 часов соответственно, в 8 и 9 классах — 36 часов.</w:t>
      </w:r>
    </w:p>
    <w:p w:rsidR="00441FE7" w:rsidRPr="00344EC3" w:rsidRDefault="00441FE7" w:rsidP="00441FE7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344EC3">
        <w:rPr>
          <w:bCs/>
          <w:color w:val="000000"/>
        </w:rPr>
        <w:t>Продолжительность каникул в течение учебного года составляет не менее 30 календарных дней, летом — не менее 8 недель. Продолжительность урока в  основной  школе  составляет  40– 45 минут. Во время занятий необходим перерыв для гимнастики не менее 2 минут</w:t>
      </w:r>
      <w:r w:rsidR="0054458B" w:rsidRPr="00344EC3">
        <w:rPr>
          <w:bCs/>
          <w:color w:val="000000"/>
        </w:rPr>
        <w:t>.</w:t>
      </w:r>
    </w:p>
    <w:p w:rsidR="00441FE7" w:rsidRPr="00344EC3" w:rsidRDefault="00441FE7" w:rsidP="00441F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A03" w:rsidRPr="00344EC3" w:rsidRDefault="00656A03" w:rsidP="00441F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A03" w:rsidRPr="00344EC3" w:rsidRDefault="00656A03" w:rsidP="00441F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A03" w:rsidRPr="00344EC3" w:rsidRDefault="00656A03" w:rsidP="00441F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A03" w:rsidRPr="00344EC3" w:rsidRDefault="00656A03" w:rsidP="00441F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A03" w:rsidRPr="00344EC3" w:rsidRDefault="00656A03" w:rsidP="00441F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A03" w:rsidRPr="00344EC3" w:rsidRDefault="00656A03" w:rsidP="00441F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A03" w:rsidRDefault="00656A03" w:rsidP="00441F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EC3" w:rsidRDefault="00344EC3" w:rsidP="00441F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EC3" w:rsidRDefault="00344EC3" w:rsidP="00441F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EC3" w:rsidRDefault="00344EC3" w:rsidP="00441F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EC3" w:rsidRPr="00344EC3" w:rsidRDefault="00344EC3" w:rsidP="00441F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347"/>
        <w:gridCol w:w="3185"/>
        <w:gridCol w:w="1414"/>
        <w:gridCol w:w="1137"/>
        <w:gridCol w:w="1078"/>
        <w:gridCol w:w="1137"/>
        <w:gridCol w:w="1137"/>
        <w:gridCol w:w="1137"/>
        <w:gridCol w:w="924"/>
        <w:gridCol w:w="906"/>
      </w:tblGrid>
      <w:tr w:rsidR="00C4012A" w:rsidRPr="00344EC3" w:rsidTr="00255DCF">
        <w:tc>
          <w:tcPr>
            <w:tcW w:w="10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10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28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4012A" w:rsidRPr="00344EC3" w:rsidTr="00255DCF">
        <w:tc>
          <w:tcPr>
            <w:tcW w:w="10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proofErr w:type="gramStart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proofErr w:type="gramEnd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Start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4012A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8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12A" w:rsidRPr="00344EC3" w:rsidTr="00255DCF">
        <w:tc>
          <w:tcPr>
            <w:tcW w:w="10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4012A" w:rsidRPr="00344EC3" w:rsidTr="00255DCF">
        <w:tc>
          <w:tcPr>
            <w:tcW w:w="10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3A8B" w:rsidRPr="00344EC3" w:rsidTr="00255DCF">
        <w:tc>
          <w:tcPr>
            <w:tcW w:w="10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83A8B" w:rsidRPr="00344EC3" w:rsidTr="00255DCF">
        <w:tc>
          <w:tcPr>
            <w:tcW w:w="10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83A8B" w:rsidRPr="00344EC3" w:rsidTr="00255DCF"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1430" w:rsidRPr="00344EC3" w:rsidTr="00255DCF">
        <w:tc>
          <w:tcPr>
            <w:tcW w:w="10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A8B" w:rsidRPr="00344EC3" w:rsidTr="00255DCF">
        <w:tc>
          <w:tcPr>
            <w:tcW w:w="10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3A8B" w:rsidRPr="00344EC3" w:rsidTr="00255DCF">
        <w:tc>
          <w:tcPr>
            <w:tcW w:w="10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3A8B" w:rsidRPr="00344EC3" w:rsidTr="00255DCF">
        <w:tc>
          <w:tcPr>
            <w:tcW w:w="10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3A8B" w:rsidRPr="00344EC3" w:rsidTr="00255DCF">
        <w:tc>
          <w:tcPr>
            <w:tcW w:w="10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A8B" w:rsidRPr="00344EC3" w:rsidTr="00255DCF">
        <w:tc>
          <w:tcPr>
            <w:tcW w:w="10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A8B" w:rsidRPr="00344EC3" w:rsidTr="00255DCF">
        <w:tc>
          <w:tcPr>
            <w:tcW w:w="10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A8B" w:rsidRPr="00344EC3" w:rsidTr="00255DCF">
        <w:tc>
          <w:tcPr>
            <w:tcW w:w="10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1430" w:rsidRPr="00344EC3" w:rsidTr="00255DCF">
        <w:tc>
          <w:tcPr>
            <w:tcW w:w="10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A8B" w:rsidRPr="00344EC3" w:rsidTr="00255DCF">
        <w:tc>
          <w:tcPr>
            <w:tcW w:w="10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1430" w:rsidRPr="00344EC3" w:rsidTr="00255DCF"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430" w:rsidRPr="00344EC3" w:rsidTr="00255DCF">
        <w:tc>
          <w:tcPr>
            <w:tcW w:w="10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1430" w:rsidRPr="00344EC3" w:rsidTr="00255DCF">
        <w:tc>
          <w:tcPr>
            <w:tcW w:w="10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1430" w:rsidRPr="00344EC3" w:rsidTr="00255DCF"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C662B8" w:rsidRDefault="00C662B8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C662B8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C662B8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A8B" w:rsidRPr="00344EC3" w:rsidTr="00255DCF">
        <w:tc>
          <w:tcPr>
            <w:tcW w:w="10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1430" w:rsidRPr="00344EC3" w:rsidTr="00255DCF">
        <w:tc>
          <w:tcPr>
            <w:tcW w:w="10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A8B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C662B8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E83A8B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A8B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255DCF" w:rsidP="00C4012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Многообразие организмов. Наиболее сложные вопросы ОГЭ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3B1430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55DCF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Default="00255DCF" w:rsidP="00C4012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Мои потенциальные паразиты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83A8B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255DCF" w:rsidP="00C4012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в лицах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55DCF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Default="00255DCF" w:rsidP="00C4012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история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83A8B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255DCF" w:rsidP="00C4012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Трудные вопросы по математике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3A8B" w:rsidRPr="00344EC3" w:rsidRDefault="00E83A8B" w:rsidP="00C4012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83A8B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химию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CF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химии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8B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8B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A8B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8B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информатике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8B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83A8B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5746</w:t>
            </w:r>
          </w:p>
        </w:tc>
      </w:tr>
      <w:tr w:rsidR="00E83A8B" w:rsidRPr="00344EC3" w:rsidTr="00255DCF"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430" w:rsidRPr="00344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A8B" w:rsidRPr="00344EC3" w:rsidRDefault="00E83A8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</w:tbl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78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346"/>
        <w:gridCol w:w="3185"/>
        <w:gridCol w:w="1412"/>
        <w:gridCol w:w="1136"/>
        <w:gridCol w:w="1081"/>
        <w:gridCol w:w="1136"/>
        <w:gridCol w:w="1136"/>
        <w:gridCol w:w="1140"/>
        <w:gridCol w:w="926"/>
        <w:gridCol w:w="912"/>
        <w:gridCol w:w="905"/>
        <w:gridCol w:w="899"/>
      </w:tblGrid>
      <w:tr w:rsidR="00C4012A" w:rsidRPr="00344EC3" w:rsidTr="00255DCF">
        <w:trPr>
          <w:gridAfter w:val="2"/>
          <w:wAfter w:w="524" w:type="pct"/>
        </w:trPr>
        <w:tc>
          <w:tcPr>
            <w:tcW w:w="9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9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25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4012A" w:rsidRPr="00344EC3" w:rsidTr="00255DCF">
        <w:trPr>
          <w:gridAfter w:val="2"/>
          <w:wAfter w:w="524" w:type="pct"/>
        </w:trPr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proofErr w:type="gramStart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proofErr w:type="gramEnd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Start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4012A" w:rsidRPr="00344EC3" w:rsidTr="00255DCF">
        <w:trPr>
          <w:gridAfter w:val="2"/>
          <w:wAfter w:w="524" w:type="pct"/>
        </w:trPr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5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12A" w:rsidRPr="00344EC3" w:rsidRDefault="00C4012A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3B1430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30" w:rsidRPr="00344EC3" w:rsidTr="00255DCF">
        <w:trPr>
          <w:gridAfter w:val="2"/>
          <w:wAfter w:w="524" w:type="pct"/>
        </w:trPr>
        <w:tc>
          <w:tcPr>
            <w:tcW w:w="9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430" w:rsidRPr="00344EC3" w:rsidRDefault="003B1430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1430" w:rsidRPr="00344EC3" w:rsidTr="00255DCF">
        <w:trPr>
          <w:gridAfter w:val="2"/>
          <w:wAfter w:w="524" w:type="pct"/>
        </w:trPr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430" w:rsidRPr="00344EC3" w:rsidRDefault="003B1430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1430" w:rsidRPr="00344EC3" w:rsidTr="00255DCF">
        <w:trPr>
          <w:gridAfter w:val="2"/>
          <w:wAfter w:w="524" w:type="pct"/>
        </w:trPr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430" w:rsidRPr="00344EC3" w:rsidRDefault="003B1430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430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3B1430" w:rsidRPr="00344EC3">
              <w:rPr>
                <w:rFonts w:ascii="Times New Roman" w:hAnsi="Times New Roman" w:cs="Times New Roman"/>
                <w:sz w:val="24"/>
                <w:szCs w:val="24"/>
              </w:rPr>
              <w:t>, черчение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C662B8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255DCF">
            <w:pPr>
              <w:pStyle w:val="TableParagraph"/>
              <w:spacing w:before="48"/>
              <w:ind w:right="92"/>
              <w:rPr>
                <w:b/>
                <w:sz w:val="24"/>
                <w:szCs w:val="24"/>
              </w:rPr>
            </w:pPr>
            <w:r w:rsidRPr="00344EC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C662B8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3B1430" w:rsidP="0023286B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5406</w:t>
            </w:r>
          </w:p>
        </w:tc>
      </w:tr>
      <w:tr w:rsidR="0023286B" w:rsidRPr="00344EC3" w:rsidTr="00255DCF">
        <w:trPr>
          <w:gridAfter w:val="2"/>
          <w:wAfter w:w="524" w:type="pct"/>
        </w:trPr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23286B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86B" w:rsidRPr="00344EC3" w:rsidRDefault="0023286B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5DCF" w:rsidRPr="00344EC3" w:rsidTr="00255DCF">
        <w:trPr>
          <w:gridAfter w:val="2"/>
          <w:wAfter w:w="524" w:type="pct"/>
        </w:trPr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Многообразие организмов. Наиболее сложные вопросы ОГЭ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255DCF" w:rsidRPr="00344EC3" w:rsidTr="00255DCF">
        <w:trPr>
          <w:gridAfter w:val="2"/>
          <w:wAfter w:w="524" w:type="pct"/>
        </w:trPr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Default="00255DCF" w:rsidP="00255DC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Мои потенциальные паразиты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255DCF" w:rsidRPr="00344EC3" w:rsidTr="00255DCF"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в лицах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63" w:type="pct"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vAlign w:val="bottom"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55DCF" w:rsidRPr="00344EC3" w:rsidTr="00255DCF">
        <w:trPr>
          <w:gridAfter w:val="2"/>
          <w:wAfter w:w="524" w:type="pct"/>
        </w:trPr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Default="00255DCF" w:rsidP="00255DC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история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255DCF" w:rsidRPr="00344EC3" w:rsidTr="00255DCF">
        <w:trPr>
          <w:gridAfter w:val="2"/>
          <w:wAfter w:w="524" w:type="pct"/>
        </w:trPr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Трудные вопросы по математике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255DC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5DCF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C4012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0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5DCF" w:rsidRPr="00344EC3" w:rsidTr="00255DCF">
        <w:trPr>
          <w:gridAfter w:val="2"/>
          <w:wAfter w:w="524" w:type="pct"/>
        </w:trPr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химию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5DCF" w:rsidRPr="00344EC3" w:rsidTr="00255DCF">
        <w:trPr>
          <w:gridAfter w:val="2"/>
          <w:wAfter w:w="524" w:type="pct"/>
        </w:trPr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химии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CF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60E79" w:rsidRPr="00344EC3" w:rsidTr="00D60E79"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3" w:type="pct"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pct"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E79" w:rsidRPr="00344EC3" w:rsidTr="00D60E79"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E79" w:rsidRPr="00344EC3" w:rsidRDefault="00D60E79" w:rsidP="00D60E79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" w:type="pct"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E79" w:rsidRPr="00344EC3" w:rsidTr="00D60E79"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информатике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E79" w:rsidRPr="00344EC3" w:rsidRDefault="00D60E79" w:rsidP="00D60E79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" w:type="pct"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E79" w:rsidRPr="00344EC3" w:rsidTr="00D60E79"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79" w:rsidRPr="00344EC3" w:rsidRDefault="00D60E79" w:rsidP="00D60E79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60E79" w:rsidRPr="00344EC3" w:rsidRDefault="00D60E79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CF" w:rsidRPr="00344EC3" w:rsidTr="00255DCF"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62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5746</w:t>
            </w:r>
          </w:p>
        </w:tc>
        <w:tc>
          <w:tcPr>
            <w:tcW w:w="263" w:type="pct"/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CF" w:rsidRPr="00344EC3" w:rsidTr="00255DCF">
        <w:tc>
          <w:tcPr>
            <w:tcW w:w="1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недельная нагрузка (при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55DCF" w:rsidRPr="00344EC3" w:rsidRDefault="00255DCF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CF" w:rsidRPr="00344EC3" w:rsidRDefault="00255DCF" w:rsidP="00255DC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63" w:type="pct"/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255DCF" w:rsidRPr="00344EC3" w:rsidRDefault="00255DCF" w:rsidP="00255DCF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p w:rsidR="00C4012A" w:rsidRPr="00344EC3" w:rsidRDefault="00C4012A" w:rsidP="00441FE7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4540"/>
        <w:gridCol w:w="1628"/>
        <w:gridCol w:w="8552"/>
      </w:tblGrid>
      <w:tr w:rsidR="00441FE7" w:rsidRPr="00344EC3" w:rsidTr="00441FE7">
        <w:trPr>
          <w:tblHeader/>
        </w:trPr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Предметы, курсы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441FE7" w:rsidRPr="00344EC3" w:rsidTr="00441FE7">
        <w:tc>
          <w:tcPr>
            <w:tcW w:w="45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изложение</w:t>
            </w:r>
          </w:p>
        </w:tc>
      </w:tr>
      <w:tr w:rsidR="00441FE7" w:rsidRPr="00344EC3" w:rsidTr="00441FE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1FE7" w:rsidRPr="00344EC3" w:rsidRDefault="00441FE7" w:rsidP="0044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сочинение</w:t>
            </w:r>
          </w:p>
        </w:tc>
      </w:tr>
      <w:tr w:rsidR="00441FE7" w:rsidRPr="00344EC3" w:rsidTr="00441FE7">
        <w:tc>
          <w:tcPr>
            <w:tcW w:w="45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основе анализа текста</w:t>
            </w:r>
            <w:proofErr w:type="gramStart"/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</w:t>
            </w:r>
          </w:p>
        </w:tc>
      </w:tr>
      <w:tr w:rsidR="00441FE7" w:rsidRPr="00344EC3" w:rsidTr="00441FE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1FE7" w:rsidRPr="00344EC3" w:rsidRDefault="00441FE7" w:rsidP="0044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сочинение</w:t>
            </w:r>
          </w:p>
        </w:tc>
      </w:tr>
      <w:tr w:rsidR="00441FE7" w:rsidRPr="00344EC3" w:rsidTr="00441FE7">
        <w:tc>
          <w:tcPr>
            <w:tcW w:w="45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 (осетинский) язык</w:t>
            </w: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41FE7" w:rsidRPr="00344EC3" w:rsidTr="00441FE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1FE7" w:rsidRPr="00344EC3" w:rsidRDefault="00441FE7" w:rsidP="0044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41FE7" w:rsidRPr="00344EC3" w:rsidTr="00441FE7">
        <w:trPr>
          <w:trHeight w:val="420"/>
        </w:trPr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 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41FE7" w:rsidRPr="00344EC3" w:rsidTr="00441FE7">
        <w:trPr>
          <w:trHeight w:val="413"/>
        </w:trPr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E7" w:rsidRPr="00344EC3" w:rsidTr="00441FE7">
        <w:trPr>
          <w:trHeight w:val="593"/>
        </w:trPr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41FE7" w:rsidRPr="00344EC3" w:rsidTr="00441FE7">
        <w:tc>
          <w:tcPr>
            <w:tcW w:w="4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441FE7" w:rsidRPr="00344EC3" w:rsidRDefault="00441FE7" w:rsidP="00441F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FE7" w:rsidRPr="00344EC3" w:rsidRDefault="00441FE7" w:rsidP="00441F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FE7" w:rsidRPr="00344EC3" w:rsidRDefault="00441FE7" w:rsidP="00441F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1FE7" w:rsidRPr="00344EC3" w:rsidRDefault="00441FE7" w:rsidP="00441F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1FE7" w:rsidRDefault="00441FE7" w:rsidP="00441F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33852" w:rsidRDefault="00333852" w:rsidP="00441F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33852" w:rsidRPr="00344EC3" w:rsidRDefault="00333852" w:rsidP="00441F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1FE7" w:rsidRPr="00344EC3" w:rsidRDefault="00441FE7" w:rsidP="00667D5C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44E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промежуточной аттестации:</w:t>
      </w:r>
    </w:p>
    <w:tbl>
      <w:tblPr>
        <w:tblW w:w="4812" w:type="pct"/>
        <w:tblInd w:w="-6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3"/>
        <w:gridCol w:w="615"/>
        <w:gridCol w:w="1004"/>
        <w:gridCol w:w="1278"/>
        <w:gridCol w:w="1479"/>
        <w:gridCol w:w="709"/>
        <w:gridCol w:w="1358"/>
        <w:gridCol w:w="1371"/>
        <w:gridCol w:w="1702"/>
      </w:tblGrid>
      <w:tr w:rsidR="00441FE7" w:rsidRPr="00344EC3" w:rsidTr="00333852">
        <w:trPr>
          <w:trHeight w:val="865"/>
        </w:trPr>
        <w:tc>
          <w:tcPr>
            <w:tcW w:w="1628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Всеобщая история.  История  России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9" w:colLast="9"/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</w:tr>
      <w:tr w:rsidR="00441FE7" w:rsidRPr="00344EC3" w:rsidTr="00333852">
        <w:tc>
          <w:tcPr>
            <w:tcW w:w="16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FE7" w:rsidRPr="00344EC3" w:rsidRDefault="00441FE7" w:rsidP="00441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E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0"/>
    </w:tbl>
    <w:p w:rsidR="00811B95" w:rsidRPr="00344EC3" w:rsidRDefault="00811B95">
      <w:pPr>
        <w:rPr>
          <w:rFonts w:ascii="Times New Roman" w:hAnsi="Times New Roman" w:cs="Times New Roman"/>
          <w:sz w:val="24"/>
          <w:szCs w:val="24"/>
        </w:rPr>
      </w:pPr>
    </w:p>
    <w:sectPr w:rsidR="00811B95" w:rsidRPr="00344EC3" w:rsidSect="00E911A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212C"/>
    <w:multiLevelType w:val="hybridMultilevel"/>
    <w:tmpl w:val="B568C788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22B3D"/>
    <w:multiLevelType w:val="hybridMultilevel"/>
    <w:tmpl w:val="462C9748"/>
    <w:lvl w:ilvl="0" w:tplc="6366C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517696"/>
    <w:multiLevelType w:val="hybridMultilevel"/>
    <w:tmpl w:val="7CDC998C"/>
    <w:lvl w:ilvl="0" w:tplc="6B60C1E2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FE7"/>
    <w:rsid w:val="00010137"/>
    <w:rsid w:val="000461D4"/>
    <w:rsid w:val="00052396"/>
    <w:rsid w:val="000A5988"/>
    <w:rsid w:val="000F5B85"/>
    <w:rsid w:val="000F7AE1"/>
    <w:rsid w:val="00132C3E"/>
    <w:rsid w:val="00191173"/>
    <w:rsid w:val="001F388C"/>
    <w:rsid w:val="001F49A8"/>
    <w:rsid w:val="00203650"/>
    <w:rsid w:val="0023286B"/>
    <w:rsid w:val="00255DCF"/>
    <w:rsid w:val="002D670A"/>
    <w:rsid w:val="00333852"/>
    <w:rsid w:val="00344EC3"/>
    <w:rsid w:val="003A1A8A"/>
    <w:rsid w:val="003B1430"/>
    <w:rsid w:val="003B23A1"/>
    <w:rsid w:val="00441FE7"/>
    <w:rsid w:val="00493F51"/>
    <w:rsid w:val="004D6992"/>
    <w:rsid w:val="004E1C82"/>
    <w:rsid w:val="0054458B"/>
    <w:rsid w:val="005A1DC4"/>
    <w:rsid w:val="005C5121"/>
    <w:rsid w:val="005F1C91"/>
    <w:rsid w:val="006112F3"/>
    <w:rsid w:val="00622775"/>
    <w:rsid w:val="00656A03"/>
    <w:rsid w:val="00667D5C"/>
    <w:rsid w:val="00672B42"/>
    <w:rsid w:val="006C1172"/>
    <w:rsid w:val="007E3B1B"/>
    <w:rsid w:val="00811B95"/>
    <w:rsid w:val="00815BC1"/>
    <w:rsid w:val="00861EA4"/>
    <w:rsid w:val="0087458A"/>
    <w:rsid w:val="008B3FCC"/>
    <w:rsid w:val="008B5351"/>
    <w:rsid w:val="008C7CB6"/>
    <w:rsid w:val="008C7FE1"/>
    <w:rsid w:val="00914793"/>
    <w:rsid w:val="00990E60"/>
    <w:rsid w:val="00A25860"/>
    <w:rsid w:val="00A520AC"/>
    <w:rsid w:val="00A53B87"/>
    <w:rsid w:val="00A64CCC"/>
    <w:rsid w:val="00A87FB2"/>
    <w:rsid w:val="00AB4FEB"/>
    <w:rsid w:val="00AD7165"/>
    <w:rsid w:val="00BA12D3"/>
    <w:rsid w:val="00BA6635"/>
    <w:rsid w:val="00BF324A"/>
    <w:rsid w:val="00C1571D"/>
    <w:rsid w:val="00C306B1"/>
    <w:rsid w:val="00C4012A"/>
    <w:rsid w:val="00C662B8"/>
    <w:rsid w:val="00C97246"/>
    <w:rsid w:val="00CA175D"/>
    <w:rsid w:val="00CB42A8"/>
    <w:rsid w:val="00D60E79"/>
    <w:rsid w:val="00DB49C3"/>
    <w:rsid w:val="00E213BA"/>
    <w:rsid w:val="00E523FE"/>
    <w:rsid w:val="00E57D23"/>
    <w:rsid w:val="00E83A8B"/>
    <w:rsid w:val="00E911AB"/>
    <w:rsid w:val="00E97375"/>
    <w:rsid w:val="00EB5A78"/>
    <w:rsid w:val="00ED0149"/>
    <w:rsid w:val="00F83602"/>
    <w:rsid w:val="00FB7021"/>
    <w:rsid w:val="00FF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E7"/>
    <w:pPr>
      <w:ind w:left="720"/>
      <w:contextualSpacing/>
    </w:pPr>
  </w:style>
  <w:style w:type="paragraph" w:styleId="a4">
    <w:name w:val="No Spacing"/>
    <w:uiPriority w:val="1"/>
    <w:qFormat/>
    <w:rsid w:val="00441FE7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441F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FE7"/>
    <w:pPr>
      <w:widowControl w:val="0"/>
      <w:shd w:val="clear" w:color="auto" w:fill="FFFFFF"/>
      <w:spacing w:before="240" w:after="0" w:line="317" w:lineRule="exact"/>
      <w:ind w:hanging="3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 + Полужирный;Курсив"/>
    <w:basedOn w:val="2"/>
    <w:rsid w:val="00441FE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tendedtext-short">
    <w:name w:val="extendedtext-short"/>
    <w:basedOn w:val="a0"/>
    <w:rsid w:val="00441FE7"/>
  </w:style>
  <w:style w:type="paragraph" w:customStyle="1" w:styleId="sourcetag">
    <w:name w:val="source__tag"/>
    <w:basedOn w:val="a"/>
    <w:rsid w:val="0044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41F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Document Map"/>
    <w:basedOn w:val="a"/>
    <w:link w:val="a6"/>
    <w:uiPriority w:val="99"/>
    <w:semiHidden/>
    <w:unhideWhenUsed/>
    <w:rsid w:val="0066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67D5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5445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458B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eastAsia="Times New Roman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zamdirobr.ru/npd-doc?npmid=99&amp;npid=573500115&amp;anchor=XA00LVA2M9" TargetMode="External"/><Relationship Id="rId5" Type="http://schemas.openxmlformats.org/officeDocument/2006/relationships/hyperlink" Target="https://e.zamdirobr.ru/npd-doc?npmid=99&amp;npid=56608565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Zlat Berezhnaia</cp:lastModifiedBy>
  <cp:revision>8</cp:revision>
  <cp:lastPrinted>2023-09-14T09:03:00Z</cp:lastPrinted>
  <dcterms:created xsi:type="dcterms:W3CDTF">2023-09-15T10:45:00Z</dcterms:created>
  <dcterms:modified xsi:type="dcterms:W3CDTF">2023-11-07T15:53:00Z</dcterms:modified>
</cp:coreProperties>
</file>